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u w:val="none"/>
          <w:lang w:val="en-US" w:eastAsia="zh-CN"/>
        </w:rPr>
        <w:t>天津市绿色低碳、现代农业、城市建设与公共安全领域核心技术及产业资源调研表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u w:val="none"/>
          <w:lang w:val="en-US" w:eastAsia="zh-CN"/>
        </w:rPr>
      </w:pPr>
    </w:p>
    <w:tbl>
      <w:tblPr>
        <w:tblStyle w:val="3"/>
        <w:tblW w:w="8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12"/>
        <w:gridCol w:w="800"/>
        <w:gridCol w:w="538"/>
        <w:gridCol w:w="1304"/>
        <w:gridCol w:w="1488"/>
        <w:gridCol w:w="130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30" w:type="dxa"/>
            <w:gridSpan w:val="8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48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6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本调研表根据研究领域分为三个模块，分别为绿色低碳领域，农业农村领域，城市建设与公共安全领域；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6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请根据所属研究领域，选择绿色低碳、农业农村、城市建设与公共安全领域中的一个或多个模块进行填写。其中，绿色低碳领域和农业农村、城市建设与公共安全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领域有部分交叉，如涉及多个领域，请您分项填写。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一、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绿色低碳领域</w:t>
            </w: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所属细分领域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能源生产：包括传统能源清洁利用、太阳能、风能、地热能、生物质能、海洋能、核能、氢能等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先进储能技术：包括</w:t>
            </w:r>
            <w:r>
              <w:rPr>
                <w:rFonts w:hint="eastAsia" w:ascii="仿宋_GB2312" w:eastAsia="仿宋_GB2312"/>
              </w:rPr>
              <w:t>储热（储冷）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新型大容量压缩空气储能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能源互联网技术：包括</w:t>
            </w:r>
            <w:r>
              <w:rPr>
                <w:rFonts w:hint="eastAsia" w:ascii="仿宋_GB2312" w:eastAsia="仿宋_GB2312"/>
              </w:rPr>
              <w:t>虚拟电厂</w:t>
            </w:r>
            <w:r>
              <w:rPr>
                <w:rFonts w:hint="eastAsia" w:ascii="仿宋_GB2312" w:eastAsia="仿宋_GB2312"/>
                <w:lang w:eastAsia="zh-CN"/>
              </w:rPr>
              <w:t>、新型电网、</w:t>
            </w:r>
            <w:r>
              <w:rPr>
                <w:rFonts w:hint="eastAsia" w:ascii="仿宋_GB2312" w:eastAsia="仿宋_GB2312"/>
              </w:rPr>
              <w:t>先进输变电</w:t>
            </w:r>
            <w:r>
              <w:rPr>
                <w:rFonts w:hint="eastAsia" w:ascii="仿宋_GB2312" w:eastAsia="仿宋_GB2312"/>
                <w:lang w:eastAsia="zh-CN"/>
              </w:rPr>
              <w:t>技术等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重点领域降碳：包括工业（钢铁、水泥、化工、冶金等）、交通、建筑、农业等绿色低碳技术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减污降碳与资源循环利用：包括水处理、大气污染控制、土壤污染治理，固体废弃物处理处置、环境监测、资源回收利用等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负碳：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温室气体捕集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利用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封存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碳管理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：包括碳汇计量与监测、碳管理、碳交易等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其他：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技术情况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关键核心技术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（关键核心技术是指面向产业发展需要和长远需求，有望催生新兴产业、未来产业，切实助力经济发展、民生改善、国防建设的一系列相关技术；卡脖子技术为关键核心技术中急需补强的薄弱环节）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关键核心技术包括：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其中，卡脖子技术为：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此技术为关键核心的原因：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前沿技术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（前沿技术是指具有前瞻性、先导性和探索性的技术）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围绕以上关键技术，贵单位/团队现有的研究基础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（包括现有技术成果，技术成熟度、成果转化情况）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现有技术成果：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技术成熟度：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理论研究阶段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实验室应用研究阶段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技术转化试验阶段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技术转化推广阶段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成果转化情况（如未到转化阶段，请填写相关转化需求）：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技术成果研发带头人简介：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产业发展情况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（此领域相关技术的突破，将推动相关哪些战略新兴产业、未来产业的发展？）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战略新兴产业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未来产业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4.建议诉求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42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二、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现代农业领域</w:t>
            </w: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所属细分领域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种业科技创新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种养殖新技术及其投入品的研发与应用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农产品加工、保险储运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智慧农业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食品安全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农村环境治理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其他：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技术情况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关键核心技术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（关键核心技术是指面向产业发展需要和长远需求，有望催生新兴产业、未来产业，切实助力经济发展、民生改善、国防建设的一系列相关技术；卡脖子技术为关键核心技术中急需补强的薄弱环节）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关键核心技术包括：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其中，卡脖子技术为：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此技术为关键核心的原因：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前沿技术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（前沿技术是指具有前瞻性、先导性和探索性的技术）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围绕以上关键技术，贵单位/团队现有的研究基础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（包括现有技术成果，技术成熟度、成果转化情况）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现有技术成果：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技术成熟度：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理论研究阶段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实验室应用研究阶段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技术转化试验阶段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技术转化推广阶段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成果转化情况（如未到转化阶段，请填写相关转化需求）：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技术成果研发带头人简介：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产业发展情况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（此领域相关技术的突破，将推动相关哪些战略新兴产业、未来产业的发展？）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战略新兴产业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未来产业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4.建议诉求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三、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城市建设与公共安全领域</w:t>
            </w: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所属细分领域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城市建设：建筑、市政等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城市风险防控：火灾、自然灾害等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社会治理：智慧养老、智慧城市等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突发事件应急救援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质量安全与产品检验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其他：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技术情况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0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关键核心技术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（关键核心技术是指面向产业发展需要和长远需求，有望催生新兴产业、未来产业，切实助力经济发展、民生改善、国防建设的一系列相关技术；卡脖子技术为关键核心技术中急需补强的薄弱环节）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关键核心技术包括：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其中，卡脖子技术为：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此技术为关键核心的原因：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前沿技术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（前沿技术是指具有前瞻性、先导性和探索性的技术）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围绕以上关键技术，贵单位/团队现有的研究基础</w:t>
            </w:r>
          </w:p>
        </w:tc>
        <w:tc>
          <w:tcPr>
            <w:tcW w:w="639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/>
              </w:rPr>
              <w:t>（包括现有技术成果，技术成熟度、成果转化情况）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现有技术成果：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技术成熟度：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理论研究阶段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实验室应用研究阶段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技术转化试验阶段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技术转化推广阶段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成果转化情况（如未到转化阶段，请填写相关转化需求）：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技术成果研发带头人简介：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5" w:type="dxa"/>
            <w:gridSpan w:val="7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产业发展情况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767171" w:themeColor="background2" w:themeShade="80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（此领域相关技术的突破，将推动相关哪些战略新兴产业、未来产业的发展？）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战略新兴产业</w:t>
            </w:r>
          </w:p>
        </w:tc>
        <w:tc>
          <w:tcPr>
            <w:tcW w:w="639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未来产业</w:t>
            </w:r>
          </w:p>
        </w:tc>
        <w:tc>
          <w:tcPr>
            <w:tcW w:w="639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4.建议诉求</w:t>
            </w:r>
          </w:p>
        </w:tc>
        <w:tc>
          <w:tcPr>
            <w:tcW w:w="639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26DF1"/>
    <w:multiLevelType w:val="singleLevel"/>
    <w:tmpl w:val="A4A26D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AB36EF"/>
    <w:multiLevelType w:val="singleLevel"/>
    <w:tmpl w:val="CDAB36E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C98E0E6"/>
    <w:multiLevelType w:val="singleLevel"/>
    <w:tmpl w:val="1C98E0E6"/>
    <w:lvl w:ilvl="0" w:tentative="0">
      <w:start w:val="1"/>
      <w:numFmt w:val="decimal"/>
      <w:suff w:val="space"/>
      <w:lvlText w:val="%1."/>
      <w:lvlJc w:val="left"/>
      <w:rPr>
        <w:rFonts w:hint="default"/>
        <w:color w:val="767171" w:themeColor="background2" w:themeShade="80"/>
        <w:sz w:val="21"/>
        <w:szCs w:val="21"/>
      </w:rPr>
    </w:lvl>
  </w:abstractNum>
  <w:abstractNum w:abstractNumId="3">
    <w:nsid w:val="532ED7B1"/>
    <w:multiLevelType w:val="singleLevel"/>
    <w:tmpl w:val="532ED7B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7211537"/>
    <w:multiLevelType w:val="singleLevel"/>
    <w:tmpl w:val="672115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TdlZTM5ZWZjZjY0OWY1ZjNiMjc5Yjg4OWE2N2MifQ=="/>
  </w:docVars>
  <w:rsids>
    <w:rsidRoot w:val="7FFE7F54"/>
    <w:rsid w:val="08716E9D"/>
    <w:rsid w:val="0D6556F4"/>
    <w:rsid w:val="0EDBDEEF"/>
    <w:rsid w:val="126DC479"/>
    <w:rsid w:val="13210445"/>
    <w:rsid w:val="1A4B52AF"/>
    <w:rsid w:val="1A503E54"/>
    <w:rsid w:val="1BDED26F"/>
    <w:rsid w:val="1BFF7F47"/>
    <w:rsid w:val="1FF23155"/>
    <w:rsid w:val="209354CA"/>
    <w:rsid w:val="257A00FD"/>
    <w:rsid w:val="30FF3436"/>
    <w:rsid w:val="32873BEC"/>
    <w:rsid w:val="35492DCC"/>
    <w:rsid w:val="361A2073"/>
    <w:rsid w:val="378453E8"/>
    <w:rsid w:val="39895C0F"/>
    <w:rsid w:val="39CB1609"/>
    <w:rsid w:val="3D0D2931"/>
    <w:rsid w:val="3D2A4C9E"/>
    <w:rsid w:val="3DB90E53"/>
    <w:rsid w:val="3FDFEECF"/>
    <w:rsid w:val="415319EB"/>
    <w:rsid w:val="46445615"/>
    <w:rsid w:val="539574B0"/>
    <w:rsid w:val="53C10219"/>
    <w:rsid w:val="5CFDB651"/>
    <w:rsid w:val="61B255A6"/>
    <w:rsid w:val="61FF9692"/>
    <w:rsid w:val="6C216BB7"/>
    <w:rsid w:val="6D1D6DA0"/>
    <w:rsid w:val="6D2E2508"/>
    <w:rsid w:val="752E2E69"/>
    <w:rsid w:val="763747D2"/>
    <w:rsid w:val="79130AC7"/>
    <w:rsid w:val="7D1F2C09"/>
    <w:rsid w:val="7DFF49D0"/>
    <w:rsid w:val="7E06489D"/>
    <w:rsid w:val="7ECA7CA0"/>
    <w:rsid w:val="7FB6FC17"/>
    <w:rsid w:val="7FFE7F54"/>
    <w:rsid w:val="7FFFB1AF"/>
    <w:rsid w:val="81F1B78D"/>
    <w:rsid w:val="AF77A883"/>
    <w:rsid w:val="AFFF35E8"/>
    <w:rsid w:val="BFFB4777"/>
    <w:rsid w:val="D57755F6"/>
    <w:rsid w:val="E9FFF225"/>
    <w:rsid w:val="EAFB29D4"/>
    <w:rsid w:val="EED47E28"/>
    <w:rsid w:val="EFBDEDA9"/>
    <w:rsid w:val="F7BFF03F"/>
    <w:rsid w:val="FBDA76FE"/>
    <w:rsid w:val="FDBF506A"/>
    <w:rsid w:val="FDD78F8D"/>
    <w:rsid w:val="FF9E9C9D"/>
    <w:rsid w:val="FFD7F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2024-03-07T10:55:00Z</dcterms:created>
  <dc:creator>Dong XS</dc:creator>
  <cp:lastModifiedBy>fanshangjie</cp:lastModifiedBy>
  <cp:lastPrinted>2024-03-16T03:04:00Z</cp:lastPrinted>
  <dcterms:modified xsi:type="dcterms:W3CDTF">2024-03-18T15:16:55Z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FDB9A861900649D486E71B7A4169022C_11</vt:lpwstr>
  </property>
</Properties>
</file>